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2B2E" w:rsidRPr="00116CF7" w:rsidRDefault="00FD2B2E" w:rsidP="00FD2B2E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Al Dirigente Scolastico </w:t>
      </w:r>
    </w:p>
    <w:p w:rsidR="00FD2B2E" w:rsidRPr="00116CF7" w:rsidRDefault="00FD2B2E" w:rsidP="00FD2B2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F628EF" w:rsidRPr="00116CF7" w:rsidRDefault="00EF188C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I.C. Montalto Uffugo Centro</w:t>
      </w:r>
    </w:p>
    <w:p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0730B" w:rsidRPr="009D245D" w:rsidRDefault="00DD3F79" w:rsidP="00116CF7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  <w:r w:rsidRPr="009D245D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4A1782" w:rsidRPr="009D245D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Tabella di valutazione docenti TUTOR INTERNI </w:t>
      </w:r>
      <w:r w:rsidR="00116CF7" w:rsidRPr="009D245D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>Progetto “Potenziamento dell’educazione al patrimonio culturale, artistico, paesaggistico” - Fondi Strutturali Europei – Programma Operativo Nazionale “Per la scuola, competenze e ambienti per l’apprendimento” 2014-2020. Avviso pubblico 4427 del 02/05/2017. Asse I – Istruzione – Fondo Sociale Europeo (FSE). Obiettivo Specifico 10.2 – Miglioramento delle competenze chiave degli allievi – Azione 10.2.5 Azioni volte allo sviluppo delle competenze trasversali con particolare attenzione a quelle volte alla diffusione della cultura d’impresa.</w:t>
      </w:r>
    </w:p>
    <w:p w:rsidR="00C87A28" w:rsidRPr="00116CF7" w:rsidRDefault="00C87A28" w:rsidP="00DD3F79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1: </w:t>
      </w:r>
      <w:r w:rsidR="00116CF7"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Patrimonio culturale locale, identità e memoria</w:t>
      </w: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Modulo2: </w:t>
      </w:r>
      <w:r w:rsidR="00116CF7"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Conoscere e comunicare il ‘bene culturale’ locale</w:t>
      </w:r>
    </w:p>
    <w:p w:rsidR="009C34CD" w:rsidRPr="00116CF7" w:rsidRDefault="009C34CD" w:rsidP="00116CF7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3: </w:t>
      </w:r>
      <w:r w:rsidR="00116CF7"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Valorizzazione del patrimonio musicale locale: Melodramma ‘I Pagliacci’ di Ruggiero Leoncavallo</w:t>
      </w: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Modulo 4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: </w:t>
      </w:r>
      <w:r w:rsidR="00116CF7"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“Città” culturale e digital storytelling</w:t>
      </w:r>
    </w:p>
    <w:p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a ____________il______________      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residente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a__________________________ in via/piazza_______________________ n. _______________,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_________________________________________________________________________</w:t>
      </w:r>
    </w:p>
    <w:p w:rsidR="00116CF7" w:rsidRPr="005E1C15" w:rsidRDefault="00116CF7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DD3F79" w:rsidRPr="00116CF7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proofErr w:type="gramStart"/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</w:t>
      </w:r>
      <w:proofErr w:type="gramEnd"/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possedere i seguenti titoli:</w:t>
      </w:r>
    </w:p>
    <w:tbl>
      <w:tblPr>
        <w:tblW w:w="961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545"/>
        <w:gridCol w:w="1420"/>
        <w:gridCol w:w="1376"/>
      </w:tblGrid>
      <w:tr w:rsidR="00C9598E" w:rsidRPr="00C9598E" w:rsidTr="00C95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C9598E" w:rsidRPr="00C9598E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9598E" w:rsidRPr="00C9598E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420" w:type="dxa"/>
          </w:tcPr>
          <w:p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 candidato</w:t>
            </w:r>
          </w:p>
        </w:tc>
        <w:tc>
          <w:tcPr>
            <w:tcW w:w="1376" w:type="dxa"/>
          </w:tcPr>
          <w:p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dalla commissione</w:t>
            </w:r>
          </w:p>
        </w:tc>
      </w:tr>
      <w:tr w:rsidR="00C9598E" w:rsidRPr="00C9598E" w:rsidTr="00C95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before="5" w:line="276" w:lineRule="auto"/>
              <w:ind w:left="117" w:right="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10 per votazione fino a 100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13 per votazione da 101 a 105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16 per votazione da 106 a 110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before="11" w:line="276" w:lineRule="auto"/>
              <w:ind w:left="117" w:right="6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before="5" w:line="276" w:lineRule="auto"/>
              <w:ind w:left="117" w:right="59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C9598E" w:rsidRDefault="00C9598E" w:rsidP="00C9598E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>
              <w:rPr>
                <w:sz w:val="22"/>
                <w:szCs w:val="22"/>
                <w:lang w:bidi="it-IT"/>
              </w:rPr>
              <w:t>Laurea Triennale</w:t>
            </w:r>
          </w:p>
          <w:p w:rsidR="00C9598E" w:rsidRPr="00C9598E" w:rsidRDefault="00C9598E" w:rsidP="00C9598E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C9598E">
              <w:rPr>
                <w:sz w:val="22"/>
                <w:szCs w:val="22"/>
                <w:lang w:bidi="it-IT"/>
              </w:rPr>
              <w:t xml:space="preserve">N.B. Il punteggio è attribuito per un solo titolo e non è cumulabile con quello già eventualmente attribuito per la laurea triennale e per la laurea specialistica o magistrale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7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pStyle w:val="Default"/>
              <w:jc w:val="both"/>
              <w:rPr>
                <w:sz w:val="22"/>
                <w:szCs w:val="22"/>
              </w:rPr>
            </w:pPr>
            <w:r w:rsidRPr="00C9598E">
              <w:rPr>
                <w:b/>
                <w:bCs/>
                <w:sz w:val="22"/>
                <w:szCs w:val="22"/>
              </w:rPr>
              <w:lastRenderedPageBreak/>
              <w:t xml:space="preserve"> TITOLO ACCESSO </w:t>
            </w:r>
          </w:p>
          <w:p w:rsidR="00C9598E" w:rsidRPr="00C9598E" w:rsidRDefault="00C9598E" w:rsidP="00C9598E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C9598E">
              <w:rPr>
                <w:sz w:val="22"/>
                <w:szCs w:val="22"/>
                <w:lang w:bidi="it-IT"/>
              </w:rPr>
              <w:t xml:space="preserve">Diploma di Istruzione Secondaria di secondo grado </w:t>
            </w:r>
          </w:p>
          <w:p w:rsidR="00C9598E" w:rsidRPr="00C9598E" w:rsidRDefault="00C9598E" w:rsidP="00C9598E">
            <w:pPr>
              <w:pStyle w:val="Default"/>
              <w:spacing w:before="5"/>
              <w:ind w:left="117" w:right="59"/>
              <w:jc w:val="both"/>
              <w:rPr>
                <w:b/>
                <w:sz w:val="22"/>
                <w:szCs w:val="22"/>
                <w:lang w:bidi="it-IT"/>
              </w:rPr>
            </w:pPr>
            <w:r w:rsidRPr="00C9598E">
              <w:rPr>
                <w:sz w:val="22"/>
                <w:szCs w:val="22"/>
                <w:lang w:bidi="it-IT"/>
              </w:rPr>
              <w:t>N.B. Il punteggio è attribuito per un solo titolo e non è cumulabile con quello già eventualmente attribuito per la laurea specialistica o magistrale</w:t>
            </w:r>
            <w:r w:rsidRPr="00C959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5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A" w:rsidRDefault="0027283A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Dottorato di ricerca 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before="21"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4 a dottorato, 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Master di I e II livello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before="14" w:line="276" w:lineRule="auto"/>
              <w:ind w:left="117" w:right="101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Corso di perfezionamento post-laurea</w:t>
            </w: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conseguito presso università italiane o straniere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Abilitazione all’insegnamento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3 per ogni titolo 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6 punti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Anzianità di servizio</w:t>
            </w: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svolto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nel profilo / ruolo di attuale appartenenza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anno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14 punti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Certificazioni informatiche 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ECDL – EUCIP- EIPASS-  PEKIT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6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Conoscenza e uso della piattaforma GPU dichiarata nel curriculum, in relazione ad attività documentate </w:t>
            </w: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di Tutor / Esperto / Referente per la valutazione </w:t>
            </w: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in Progetti </w:t>
            </w: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PON-POR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5 per ogni attività 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30 punti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6259" w:rsidRPr="00116CF7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FC" w:rsidRDefault="00DC24FC" w:rsidP="008D0806">
      <w:r>
        <w:separator/>
      </w:r>
    </w:p>
  </w:endnote>
  <w:endnote w:type="continuationSeparator" w:id="0">
    <w:p w:rsidR="00DC24FC" w:rsidRDefault="00DC24FC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B4132">
      <w:rPr>
        <w:noProof/>
      </w:rPr>
      <w:t>2</w:t>
    </w:r>
    <w:r>
      <w:fldChar w:fldCharType="end"/>
    </w:r>
  </w:p>
  <w:p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FC" w:rsidRDefault="00DC24FC" w:rsidP="008D0806">
      <w:r>
        <w:separator/>
      </w:r>
    </w:p>
  </w:footnote>
  <w:footnote w:type="continuationSeparator" w:id="0">
    <w:p w:rsidR="00DC24FC" w:rsidRDefault="00DC24FC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>
      <w:start w:val="2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>
      <w:start w:val="1"/>
      <w:numFmt w:val="bullet"/>
      <w:lvlText w:val="●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 w15:restartNumberingAfterBreak="0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 w15:restartNumberingAfterBreak="0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52E59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6CF7"/>
    <w:rsid w:val="00125515"/>
    <w:rsid w:val="00183097"/>
    <w:rsid w:val="0018464F"/>
    <w:rsid w:val="001A3CDC"/>
    <w:rsid w:val="001A4188"/>
    <w:rsid w:val="001D2112"/>
    <w:rsid w:val="001D5999"/>
    <w:rsid w:val="001E2086"/>
    <w:rsid w:val="001E59E8"/>
    <w:rsid w:val="00201137"/>
    <w:rsid w:val="002270C3"/>
    <w:rsid w:val="00227E31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D4656"/>
    <w:rsid w:val="002F7923"/>
    <w:rsid w:val="003111E0"/>
    <w:rsid w:val="0032315D"/>
    <w:rsid w:val="00325B51"/>
    <w:rsid w:val="0034754A"/>
    <w:rsid w:val="003A1793"/>
    <w:rsid w:val="003C78F8"/>
    <w:rsid w:val="003F1976"/>
    <w:rsid w:val="003F2FAA"/>
    <w:rsid w:val="00412626"/>
    <w:rsid w:val="00414CF1"/>
    <w:rsid w:val="00423C47"/>
    <w:rsid w:val="00432999"/>
    <w:rsid w:val="0046575B"/>
    <w:rsid w:val="00465911"/>
    <w:rsid w:val="00467A42"/>
    <w:rsid w:val="00476806"/>
    <w:rsid w:val="00480124"/>
    <w:rsid w:val="00487D80"/>
    <w:rsid w:val="004902C1"/>
    <w:rsid w:val="00492E8A"/>
    <w:rsid w:val="004A1782"/>
    <w:rsid w:val="004B57C2"/>
    <w:rsid w:val="004B58D2"/>
    <w:rsid w:val="004C34C5"/>
    <w:rsid w:val="00500D9F"/>
    <w:rsid w:val="005219D5"/>
    <w:rsid w:val="00531FF5"/>
    <w:rsid w:val="005545F2"/>
    <w:rsid w:val="00556084"/>
    <w:rsid w:val="00567E76"/>
    <w:rsid w:val="005965EC"/>
    <w:rsid w:val="005B34A3"/>
    <w:rsid w:val="005C218E"/>
    <w:rsid w:val="005C3267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86C72"/>
    <w:rsid w:val="006954BE"/>
    <w:rsid w:val="006A334B"/>
    <w:rsid w:val="006A4891"/>
    <w:rsid w:val="006A6D28"/>
    <w:rsid w:val="006C1630"/>
    <w:rsid w:val="006C20B0"/>
    <w:rsid w:val="006C327D"/>
    <w:rsid w:val="006C4A91"/>
    <w:rsid w:val="006D4051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918F1"/>
    <w:rsid w:val="007A005A"/>
    <w:rsid w:val="007B4132"/>
    <w:rsid w:val="007C7ED8"/>
    <w:rsid w:val="007D356C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31BC3"/>
    <w:rsid w:val="00A35617"/>
    <w:rsid w:val="00A370D9"/>
    <w:rsid w:val="00A40323"/>
    <w:rsid w:val="00A40D97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807AF"/>
    <w:rsid w:val="00C82B2E"/>
    <w:rsid w:val="00C87A28"/>
    <w:rsid w:val="00C942E1"/>
    <w:rsid w:val="00C9598E"/>
    <w:rsid w:val="00CA5758"/>
    <w:rsid w:val="00CB376D"/>
    <w:rsid w:val="00CC5FCF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6FCF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FAE0353-F473-468E-9A97-9844FBA4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0EEE-1CA7-4942-998C-9E6C24C3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TERESA MANCINI</cp:lastModifiedBy>
  <cp:revision>3</cp:revision>
  <cp:lastPrinted>2019-03-11T15:11:00Z</cp:lastPrinted>
  <dcterms:created xsi:type="dcterms:W3CDTF">2019-03-26T08:23:00Z</dcterms:created>
  <dcterms:modified xsi:type="dcterms:W3CDTF">2019-03-26T08:23:00Z</dcterms:modified>
</cp:coreProperties>
</file>